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CB897" w14:textId="77777777" w:rsidR="0029235C" w:rsidRPr="007346E2" w:rsidRDefault="0029235C" w:rsidP="0029235C">
      <w:pPr>
        <w:pStyle w:val="Title"/>
        <w:ind w:left="1134"/>
        <w:rPr>
          <w:rFonts w:ascii="Arial" w:hAnsi="Arial" w:cs="Arial"/>
          <w:sz w:val="28"/>
          <w:szCs w:val="26"/>
          <w:lang w:val="id-ID"/>
        </w:rPr>
      </w:pPr>
      <w:r>
        <w:rPr>
          <w:rFonts w:ascii="Arial" w:hAnsi="Arial" w:cs="Arial"/>
          <w:b w:val="0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0288" behindDoc="0" locked="0" layoutInCell="1" allowOverlap="1" wp14:anchorId="75B315F5" wp14:editId="725E5355">
            <wp:simplePos x="0" y="0"/>
            <wp:positionH relativeFrom="column">
              <wp:posOffset>300990</wp:posOffset>
            </wp:positionH>
            <wp:positionV relativeFrom="paragraph">
              <wp:posOffset>31529</wp:posOffset>
            </wp:positionV>
            <wp:extent cx="573181" cy="847311"/>
            <wp:effectExtent l="0" t="0" r="0" b="0"/>
            <wp:wrapNone/>
            <wp:docPr id="2" name="Picture 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nta resmi full 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08" cy="851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46E2">
        <w:rPr>
          <w:rFonts w:ascii="Arial" w:hAnsi="Arial" w:cs="Arial"/>
          <w:sz w:val="28"/>
          <w:szCs w:val="26"/>
        </w:rPr>
        <w:t xml:space="preserve">KEMENTERIAN AGAMA </w:t>
      </w:r>
      <w:r w:rsidRPr="007346E2">
        <w:rPr>
          <w:rFonts w:ascii="Arial" w:hAnsi="Arial" w:cs="Arial"/>
          <w:sz w:val="28"/>
          <w:szCs w:val="26"/>
          <w:lang w:val="id-ID"/>
        </w:rPr>
        <w:t>REPUBLIK INDONESIA</w:t>
      </w:r>
    </w:p>
    <w:p w14:paraId="04723F4B" w14:textId="77777777" w:rsidR="0029235C" w:rsidRDefault="0029235C" w:rsidP="0029235C">
      <w:pPr>
        <w:pStyle w:val="Heading1"/>
        <w:spacing w:line="240" w:lineRule="auto"/>
        <w:ind w:left="1134"/>
        <w:rPr>
          <w:rFonts w:ascii="Arial" w:hAnsi="Arial" w:cs="Arial"/>
          <w:b/>
          <w:bCs/>
          <w:szCs w:val="26"/>
          <w:lang w:val="id-ID"/>
        </w:rPr>
      </w:pPr>
      <w:r w:rsidRPr="00EC4B96">
        <w:rPr>
          <w:rFonts w:ascii="Arial" w:hAnsi="Arial" w:cs="Arial"/>
          <w:b/>
          <w:szCs w:val="26"/>
        </w:rPr>
        <w:t xml:space="preserve">INSTITUT AGAMA ISLAM NEGERI </w:t>
      </w:r>
      <w:r w:rsidRPr="00EC4B96">
        <w:rPr>
          <w:rFonts w:ascii="Arial" w:hAnsi="Arial" w:cs="Arial"/>
          <w:b/>
          <w:bCs/>
          <w:szCs w:val="26"/>
        </w:rPr>
        <w:t>TULUNGAGUNG</w:t>
      </w:r>
    </w:p>
    <w:p w14:paraId="2DF2C9D5" w14:textId="77777777" w:rsidR="0029235C" w:rsidRPr="000B3C8E" w:rsidRDefault="0029235C" w:rsidP="0029235C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2"/>
          <w:szCs w:val="22"/>
          <w:lang w:val="id-ID"/>
        </w:rPr>
      </w:pPr>
      <w:r>
        <w:rPr>
          <w:rFonts w:ascii="Arial" w:hAnsi="Arial" w:cs="Arial"/>
          <w:b/>
          <w:bCs/>
          <w:sz w:val="22"/>
          <w:szCs w:val="22"/>
          <w:lang w:val="id-ID"/>
        </w:rPr>
        <w:t>FAKULTAS SYARIAH DAN ILMU HUKUM</w:t>
      </w:r>
    </w:p>
    <w:p w14:paraId="5635C2F3" w14:textId="77777777" w:rsidR="0029235C" w:rsidRPr="007346E2" w:rsidRDefault="0029235C" w:rsidP="0029235C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Jalan Mayor Sujadi Timur Nomor 46 Tulungagung - Jawa Timur  66221</w:t>
      </w:r>
    </w:p>
    <w:p w14:paraId="6784C48F" w14:textId="77777777" w:rsidR="0029235C" w:rsidRPr="007346E2" w:rsidRDefault="0029235C" w:rsidP="0029235C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7346E2">
        <w:rPr>
          <w:rFonts w:ascii="Arial" w:hAnsi="Arial"/>
          <w:sz w:val="18"/>
          <w:szCs w:val="18"/>
        </w:rPr>
        <w:t>Telepon (0355) 321513, 321656 Faximile (0355) 321656</w:t>
      </w:r>
    </w:p>
    <w:p w14:paraId="6B758B72" w14:textId="1F178C2C" w:rsidR="0029235C" w:rsidRPr="0029235C" w:rsidRDefault="0029235C" w:rsidP="0029235C">
      <w:pPr>
        <w:spacing w:after="0" w:line="240" w:lineRule="auto"/>
        <w:ind w:left="1134"/>
        <w:jc w:val="center"/>
        <w:rPr>
          <w:rFonts w:ascii="Arial" w:hAnsi="Arial"/>
          <w:sz w:val="18"/>
          <w:szCs w:val="18"/>
        </w:rPr>
      </w:pPr>
      <w:r w:rsidRPr="0029235C">
        <w:rPr>
          <w:rFonts w:ascii="Arial" w:hAnsi="Arial"/>
          <w:sz w:val="18"/>
          <w:szCs w:val="18"/>
        </w:rPr>
        <w:t xml:space="preserve">Website : </w:t>
      </w:r>
      <w:hyperlink r:id="rId6" w:history="1">
        <w:r w:rsidRPr="0029235C">
          <w:rPr>
            <w:rStyle w:val="Hyperlink"/>
            <w:rFonts w:ascii="Arial" w:hAnsi="Arial"/>
            <w:color w:val="auto"/>
            <w:sz w:val="18"/>
            <w:szCs w:val="18"/>
            <w:u w:val="none"/>
          </w:rPr>
          <w:t>http://fasih.iain-tulungagung.ac.id</w:t>
        </w:r>
      </w:hyperlink>
      <w:r w:rsidRPr="0029235C">
        <w:rPr>
          <w:rStyle w:val="Hyperlink"/>
          <w:rFonts w:ascii="Arial" w:hAnsi="Arial"/>
          <w:color w:val="auto"/>
          <w:sz w:val="18"/>
          <w:szCs w:val="18"/>
          <w:u w:val="none"/>
          <w:lang w:val="en-US"/>
        </w:rPr>
        <w:t xml:space="preserve"> </w:t>
      </w:r>
      <w:r w:rsidRPr="0029235C">
        <w:rPr>
          <w:rFonts w:ascii="Arial" w:hAnsi="Arial"/>
          <w:sz w:val="18"/>
          <w:szCs w:val="18"/>
        </w:rPr>
        <w:t xml:space="preserve">E-mail: </w:t>
      </w:r>
      <w:hyperlink r:id="rId7" w:history="1">
        <w:r w:rsidRPr="0029235C">
          <w:rPr>
            <w:rFonts w:ascii="Arial" w:hAnsi="Arial"/>
            <w:sz w:val="18"/>
            <w:szCs w:val="18"/>
          </w:rPr>
          <w:t>fasih.iainta@gmail.com</w:t>
        </w:r>
      </w:hyperlink>
    </w:p>
    <w:p w14:paraId="17738B07" w14:textId="77777777" w:rsidR="0029235C" w:rsidRDefault="0029235C" w:rsidP="0029235C">
      <w:pPr>
        <w:tabs>
          <w:tab w:val="left" w:pos="1080"/>
          <w:tab w:val="left" w:pos="1320"/>
        </w:tabs>
        <w:spacing w:after="0"/>
        <w:rPr>
          <w:rFonts w:ascii="Arial" w:hAnsi="Arial"/>
        </w:rPr>
      </w:pPr>
      <w:r>
        <w:rPr>
          <w:noProof/>
          <w:lang w:eastAsia="id-ID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AFE37C" wp14:editId="210AE6A2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238875" cy="0"/>
                <wp:effectExtent l="0" t="19050" r="28575" b="19050"/>
                <wp:wrapNone/>
                <wp:docPr id="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ED67" id="Line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40.05pt,3.1pt" to="93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" strokeweight="3pt">
                <v:stroke linestyle="thickThin"/>
                <w10:wrap anchorx="margin"/>
              </v:line>
            </w:pict>
          </mc:Fallback>
        </mc:AlternateContent>
      </w:r>
    </w:p>
    <w:p w14:paraId="68FCD0CB" w14:textId="69AB7A7C" w:rsidR="0029235C" w:rsidRPr="00F27161" w:rsidRDefault="0029235C" w:rsidP="00F2716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CATATAN</w:t>
      </w:r>
      <w:r w:rsidRPr="00E50637">
        <w:rPr>
          <w:rFonts w:ascii="Times New Roman" w:hAnsi="Times New Roman" w:cs="Times New Roman"/>
          <w:sz w:val="44"/>
          <w:szCs w:val="44"/>
        </w:rPr>
        <w:t xml:space="preserve"> UJIAN SKRIPSI</w:t>
      </w:r>
    </w:p>
    <w:p w14:paraId="45E2E29F" w14:textId="77777777" w:rsidR="0029235C" w:rsidRPr="005449F6" w:rsidRDefault="0029235C" w:rsidP="0029235C">
      <w:pPr>
        <w:pStyle w:val="ListParagraph"/>
        <w:tabs>
          <w:tab w:val="left" w:pos="2520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C1CD6AA" w14:textId="77777777" w:rsidR="0029235C" w:rsidRPr="005449F6" w:rsidRDefault="0029235C" w:rsidP="0029235C">
      <w:pPr>
        <w:pStyle w:val="ListParagraph"/>
        <w:tabs>
          <w:tab w:val="left" w:pos="2520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63F69F" w14:textId="77777777" w:rsidR="0029235C" w:rsidRPr="005449F6" w:rsidRDefault="0029235C" w:rsidP="0029235C">
      <w:pPr>
        <w:pStyle w:val="ListParagraph"/>
        <w:tabs>
          <w:tab w:val="left" w:pos="2520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Fakultas/</w:t>
      </w: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AF91AD0" w14:textId="77777777" w:rsidR="0029235C" w:rsidRPr="005449F6" w:rsidRDefault="0029235C" w:rsidP="0029235C">
      <w:pPr>
        <w:pStyle w:val="ListParagraph"/>
        <w:tabs>
          <w:tab w:val="left" w:pos="2520"/>
        </w:tabs>
        <w:spacing w:before="60" w:after="6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Skripsi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5449F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1866A5E" w14:textId="77777777" w:rsidR="0029235C" w:rsidRDefault="0029235C" w:rsidP="0029235C">
      <w:pPr>
        <w:pStyle w:val="ListParagraph"/>
        <w:tabs>
          <w:tab w:val="left" w:pos="720"/>
          <w:tab w:val="left" w:pos="2520"/>
        </w:tabs>
        <w:spacing w:before="60" w:after="6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44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CAB5298" w14:textId="77777777" w:rsidR="0029235C" w:rsidRDefault="0029235C" w:rsidP="0029235C">
      <w:pPr>
        <w:pStyle w:val="ListParagraph"/>
        <w:spacing w:after="0" w:line="240" w:lineRule="auto"/>
        <w:ind w:left="426" w:hanging="1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221"/>
      </w:tblGrid>
      <w:tr w:rsidR="0029235C" w:rsidRPr="00EA484E" w14:paraId="41ED14C5" w14:textId="77777777" w:rsidTr="00BA08CE">
        <w:tc>
          <w:tcPr>
            <w:tcW w:w="1560" w:type="dxa"/>
            <w:vAlign w:val="center"/>
          </w:tcPr>
          <w:p w14:paraId="738C5EC5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Bab</w:t>
            </w:r>
          </w:p>
        </w:tc>
        <w:tc>
          <w:tcPr>
            <w:tcW w:w="8221" w:type="dxa"/>
            <w:vAlign w:val="center"/>
          </w:tcPr>
          <w:p w14:paraId="6B1C90D4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Perbaikan-perbaikan</w:t>
            </w:r>
          </w:p>
        </w:tc>
      </w:tr>
      <w:tr w:rsidR="0029235C" w:rsidRPr="00EA484E" w14:paraId="55A0B20D" w14:textId="77777777" w:rsidTr="00BA08CE">
        <w:tc>
          <w:tcPr>
            <w:tcW w:w="1560" w:type="dxa"/>
          </w:tcPr>
          <w:p w14:paraId="3F4297DE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8F25E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EE5E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36D7B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BDFA5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FC696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235E5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5E05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5B8C3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DED9A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01D7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6739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F8E8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B838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11151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0326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C7E3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0556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A515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30598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98CC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49844" w14:textId="77777777" w:rsidR="0029235C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2071F" w14:textId="77777777" w:rsidR="0029235C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26B9" w14:textId="77777777" w:rsidR="0029235C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7353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3B7B" w14:textId="77777777" w:rsidR="0029235C" w:rsidRPr="00EA484E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9265188" w14:textId="77777777" w:rsidR="0029235C" w:rsidRDefault="0029235C" w:rsidP="00BA08C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BBA77" w14:textId="77777777" w:rsidR="00F27161" w:rsidRPr="00F27161" w:rsidRDefault="00F27161" w:rsidP="00F27161"/>
          <w:p w14:paraId="1A4113C3" w14:textId="77777777" w:rsidR="00F27161" w:rsidRPr="00F27161" w:rsidRDefault="00F27161" w:rsidP="00F27161"/>
          <w:p w14:paraId="0C2C260B" w14:textId="77777777" w:rsidR="00F27161" w:rsidRPr="00F27161" w:rsidRDefault="00F27161" w:rsidP="00F27161"/>
          <w:p w14:paraId="11C198F1" w14:textId="77777777" w:rsidR="00F27161" w:rsidRPr="00F27161" w:rsidRDefault="00F27161" w:rsidP="00F27161"/>
          <w:p w14:paraId="131988C5" w14:textId="4944A645" w:rsidR="00F27161" w:rsidRPr="00F27161" w:rsidRDefault="00F27161" w:rsidP="00F27161">
            <w:pPr>
              <w:tabs>
                <w:tab w:val="left" w:pos="1860"/>
              </w:tabs>
            </w:pPr>
          </w:p>
        </w:tc>
      </w:tr>
    </w:tbl>
    <w:p w14:paraId="10DB7750" w14:textId="77777777" w:rsidR="0029235C" w:rsidRPr="005449F6" w:rsidRDefault="0029235C" w:rsidP="0029235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7D02B1" w14:textId="77777777" w:rsidR="0029235C" w:rsidRDefault="0029235C" w:rsidP="0029235C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Tulungagung, _____________________________</w:t>
      </w:r>
    </w:p>
    <w:p w14:paraId="2CDD16D8" w14:textId="77777777" w:rsidR="0029235C" w:rsidRDefault="0029235C" w:rsidP="0029235C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Sekretaris</w:t>
      </w:r>
    </w:p>
    <w:p w14:paraId="38C22E71" w14:textId="77777777" w:rsidR="0029235C" w:rsidRDefault="0029235C" w:rsidP="0029235C">
      <w:pPr>
        <w:pStyle w:val="ListParagraph"/>
        <w:tabs>
          <w:tab w:val="left" w:pos="2835"/>
          <w:tab w:val="left" w:pos="3119"/>
        </w:tabs>
        <w:ind w:left="4820"/>
      </w:pPr>
      <w:bookmarkStart w:id="0" w:name="_GoBack"/>
      <w:bookmarkEnd w:id="0"/>
    </w:p>
    <w:p w14:paraId="0C7C73F4" w14:textId="77777777" w:rsidR="0029235C" w:rsidRDefault="0029235C" w:rsidP="0029235C">
      <w:pPr>
        <w:pStyle w:val="ListParagraph"/>
        <w:tabs>
          <w:tab w:val="left" w:pos="2835"/>
          <w:tab w:val="left" w:pos="3119"/>
        </w:tabs>
        <w:ind w:left="4820"/>
      </w:pPr>
    </w:p>
    <w:p w14:paraId="1D791562" w14:textId="77777777" w:rsidR="0029235C" w:rsidRDefault="0029235C" w:rsidP="00F27161">
      <w:pPr>
        <w:pStyle w:val="ListParagraph"/>
        <w:tabs>
          <w:tab w:val="left" w:pos="2835"/>
          <w:tab w:val="left" w:pos="3119"/>
        </w:tabs>
        <w:spacing w:after="0"/>
        <w:ind w:left="4820"/>
      </w:pPr>
      <w:r>
        <w:t>(________________________________________)</w:t>
      </w:r>
    </w:p>
    <w:p w14:paraId="49361DDA" w14:textId="77777777" w:rsidR="0029235C" w:rsidRDefault="0029235C" w:rsidP="0029235C">
      <w:pPr>
        <w:pStyle w:val="ListParagraph"/>
        <w:tabs>
          <w:tab w:val="left" w:pos="2835"/>
          <w:tab w:val="left" w:pos="3119"/>
        </w:tabs>
        <w:spacing w:after="0" w:line="240" w:lineRule="auto"/>
        <w:ind w:left="0"/>
      </w:pPr>
      <w:r w:rsidRPr="00F27161">
        <w:rPr>
          <w:rFonts w:ascii="Times New Roman" w:hAnsi="Times New Roman" w:cs="Times New Roman"/>
          <w:u w:val="single"/>
        </w:rPr>
        <w:t>Catatan</w:t>
      </w:r>
      <w:r>
        <w:t xml:space="preserve"> :</w:t>
      </w:r>
    </w:p>
    <w:p w14:paraId="3C241873" w14:textId="77777777" w:rsidR="0029235C" w:rsidRPr="009D24F4" w:rsidRDefault="0029235C" w:rsidP="0029235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D24F4">
        <w:rPr>
          <w:rFonts w:ascii="Times New Roman" w:hAnsi="Times New Roman" w:cs="Times New Roman"/>
          <w:sz w:val="20"/>
          <w:szCs w:val="20"/>
        </w:rPr>
        <w:t xml:space="preserve">Revisi paling lambat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2 (</w:t>
      </w:r>
      <w:r w:rsidRPr="009D24F4">
        <w:rPr>
          <w:rFonts w:ascii="Times New Roman" w:hAnsi="Times New Roman" w:cs="Times New Roman"/>
          <w:sz w:val="20"/>
          <w:szCs w:val="20"/>
        </w:rPr>
        <w:t>dua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) minggu</w:t>
      </w:r>
      <w:r w:rsidRPr="009D24F4">
        <w:rPr>
          <w:rFonts w:ascii="Times New Roman" w:hAnsi="Times New Roman" w:cs="Times New Roman"/>
          <w:sz w:val="20"/>
          <w:szCs w:val="20"/>
        </w:rPr>
        <w:t xml:space="preserve"> setelah ujian dilaksanakan dan harus sudah diserahkan ke Jurusan dalam keadaan telah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 xml:space="preserve">di ACC (ditandatangani) oleh semua penguji skripsi dan </w:t>
      </w:r>
      <w:r w:rsidRPr="00FC2D29">
        <w:rPr>
          <w:rFonts w:ascii="Times New Roman" w:hAnsi="Times New Roman" w:cs="Times New Roman"/>
          <w:b/>
          <w:bCs/>
          <w:sz w:val="20"/>
          <w:szCs w:val="20"/>
        </w:rPr>
        <w:t>Dekan Fakultas Syariah dan Ilmu Hukum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2D29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AIN Tulungagung</w:t>
      </w:r>
      <w:r w:rsidRPr="009D24F4">
        <w:rPr>
          <w:rFonts w:ascii="Times New Roman" w:hAnsi="Times New Roman" w:cs="Times New Roman"/>
          <w:sz w:val="20"/>
          <w:szCs w:val="20"/>
        </w:rPr>
        <w:t>;</w:t>
      </w:r>
    </w:p>
    <w:p w14:paraId="4FCACEF7" w14:textId="77777777" w:rsidR="0029235C" w:rsidRPr="009D24F4" w:rsidRDefault="0029235C" w:rsidP="0029235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D24F4">
        <w:rPr>
          <w:rFonts w:ascii="Times New Roman" w:hAnsi="Times New Roman" w:cs="Times New Roman"/>
          <w:sz w:val="20"/>
          <w:szCs w:val="20"/>
        </w:rPr>
        <w:t xml:space="preserve">Pada waktu menyerahkan hasil revisi, sekaligus disertakan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soft copy skripsi</w:t>
      </w:r>
      <w:r w:rsidRPr="009D24F4">
        <w:rPr>
          <w:rFonts w:ascii="Times New Roman" w:hAnsi="Times New Roman" w:cs="Times New Roman"/>
          <w:sz w:val="20"/>
          <w:szCs w:val="20"/>
        </w:rPr>
        <w:t xml:space="preserve"> dalam bentuk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CD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 </w:t>
      </w:r>
      <w:r w:rsidRPr="00550054">
        <w:rPr>
          <w:rFonts w:ascii="Times New Roman" w:hAnsi="Times New Roman" w:cs="Times New Roman"/>
          <w:sz w:val="20"/>
          <w:szCs w:val="20"/>
        </w:rPr>
        <w:t>buah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(sampul merah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=HES, biru=HKI, coklat muda=HTN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9D24F4">
        <w:rPr>
          <w:rFonts w:ascii="Times New Roman" w:hAnsi="Times New Roman" w:cs="Times New Roman"/>
          <w:sz w:val="20"/>
          <w:szCs w:val="20"/>
        </w:rPr>
        <w:t>.</w:t>
      </w:r>
    </w:p>
    <w:p w14:paraId="2647D868" w14:textId="77777777" w:rsidR="00850F93" w:rsidRDefault="00850F93"/>
    <w:sectPr w:rsidR="00850F93" w:rsidSect="000242B7">
      <w:pgSz w:w="12242" w:h="18711" w:code="5"/>
      <w:pgMar w:top="851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5C"/>
    <w:rsid w:val="0029235C"/>
    <w:rsid w:val="00850F93"/>
    <w:rsid w:val="0091201D"/>
    <w:rsid w:val="00F27161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1E58"/>
  <w15:chartTrackingRefBased/>
  <w15:docId w15:val="{45C71433-2DE0-48E1-A541-36A1A1BE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35C"/>
    <w:pPr>
      <w:spacing w:after="200" w:line="276" w:lineRule="auto"/>
    </w:pPr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next w:val="Normal"/>
    <w:link w:val="Heading1Char"/>
    <w:qFormat/>
    <w:rsid w:val="0029235C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23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9235C"/>
    <w:pPr>
      <w:ind w:left="720"/>
    </w:pPr>
  </w:style>
  <w:style w:type="character" w:styleId="Hyperlink">
    <w:name w:val="Hyperlink"/>
    <w:basedOn w:val="DefaultParagraphFont"/>
    <w:uiPriority w:val="99"/>
    <w:rsid w:val="0029235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29235C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29235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sih.iai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sih.iain-tulungagu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INSTITUT AGAMA ISLAM NEGERI TULUNGAGUNG</vt:lpstr>
      <vt:lpstr>FAKULTAS SYARIAH DAN ILMU HUKUM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naimu</dc:creator>
  <cp:keywords/>
  <dc:description/>
  <cp:lastModifiedBy>naimu</cp:lastModifiedBy>
  <cp:revision>2</cp:revision>
  <cp:lastPrinted>2019-04-11T03:11:00Z</cp:lastPrinted>
  <dcterms:created xsi:type="dcterms:W3CDTF">2019-03-19T06:38:00Z</dcterms:created>
  <dcterms:modified xsi:type="dcterms:W3CDTF">2019-04-11T03:15:00Z</dcterms:modified>
</cp:coreProperties>
</file>